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AE" w:rsidRPr="008272AE" w:rsidRDefault="008272AE" w:rsidP="008272AE">
      <w:pPr>
        <w:widowControl/>
        <w:ind w:firstLineChars="200" w:firstLine="480"/>
        <w:rPr>
          <w:rFonts w:ascii="宋体" w:eastAsia="宋体" w:hAnsi="宋体" w:cs="宋体"/>
          <w:kern w:val="0"/>
          <w:sz w:val="24"/>
          <w:szCs w:val="24"/>
        </w:rPr>
      </w:pPr>
      <w:r w:rsidRPr="008272AE">
        <w:rPr>
          <w:rFonts w:ascii="宋体" w:eastAsia="宋体" w:hAnsi="宋体" w:cs="宋体" w:hint="eastAsia"/>
          <w:kern w:val="0"/>
          <w:sz w:val="24"/>
          <w:szCs w:val="24"/>
        </w:rPr>
        <w:t>多频道合成技术是指将不同频道的多路射频信号互不干扰地合成起来，用同一天</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系统进行开路发送的技术。完成不同频率或频道合成的设备称为多频道合成器，简称为多工器。多工器可以使不同频道的多部发射机共用同一副宽频带天线，互不干扰地发送各自的节目。在发射系统中使用多工器，具有节省塔顶资源、提高整个发射系统性价比、提高发射系统稳定性、发射系统易于改频和扩展等多种优势。因此，多频道合成器在广播电视和微波通讯领域得到了广泛的应用。</w:t>
      </w:r>
    </w:p>
    <w:p w:rsidR="008272AE" w:rsidRDefault="008272AE" w:rsidP="008272AE">
      <w:pPr>
        <w:widowControl/>
        <w:jc w:val="left"/>
      </w:pPr>
      <w:r>
        <w:rPr>
          <w:rFonts w:ascii="MS Gothic" w:hAnsi="MS Gothic" w:cs="MS Gothic"/>
        </w:rPr>
        <w:t>​</w:t>
      </w:r>
    </w:p>
    <w:p w:rsidR="008272AE" w:rsidRPr="008272AE" w:rsidRDefault="008272AE" w:rsidP="008272AE">
      <w:pPr>
        <w:pStyle w:val="ckewidgetelement"/>
        <w:jc w:val="center"/>
        <w:rPr>
          <w:rFonts w:hint="eastAsia"/>
        </w:rPr>
      </w:pPr>
      <w:r>
        <w:rPr>
          <w:rFonts w:ascii="MS Gothic" w:hAnsi="MS Gothic" w:cs="MS Gothic"/>
          <w:noProof/>
        </w:rPr>
        <w:drawing>
          <wp:inline distT="0" distB="0" distL="0" distR="0">
            <wp:extent cx="5274310" cy="318706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7681990918945.png"/>
                    <pic:cNvPicPr/>
                  </pic:nvPicPr>
                  <pic:blipFill>
                    <a:blip r:embed="rId4">
                      <a:extLst>
                        <a:ext uri="{28A0092B-C50C-407E-A947-70E740481C1C}">
                          <a14:useLocalDpi xmlns:a14="http://schemas.microsoft.com/office/drawing/2010/main" val="0"/>
                        </a:ext>
                      </a:extLst>
                    </a:blip>
                    <a:stretch>
                      <a:fillRect/>
                    </a:stretch>
                  </pic:blipFill>
                  <pic:spPr>
                    <a:xfrm>
                      <a:off x="0" y="0"/>
                      <a:ext cx="5274310" cy="3187065"/>
                    </a:xfrm>
                    <a:prstGeom prst="rect">
                      <a:avLst/>
                    </a:prstGeom>
                  </pic:spPr>
                </pic:pic>
              </a:graphicData>
            </a:graphic>
          </wp:inline>
        </w:drawing>
      </w:r>
      <w:r>
        <w:rPr>
          <w:rStyle w:val="ckeimageresizer"/>
          <w:rFonts w:ascii="MS Gothic" w:hAnsi="MS Gothic" w:cs="MS Gothic"/>
        </w:rPr>
        <w:t>​</w:t>
      </w:r>
    </w:p>
    <w:p w:rsidR="008272AE" w:rsidRPr="008272AE" w:rsidRDefault="008272AE" w:rsidP="008272AE">
      <w:pPr>
        <w:widowControl/>
        <w:jc w:val="left"/>
        <w:rPr>
          <w:rFonts w:ascii="宋体" w:eastAsia="宋体" w:hAnsi="宋体" w:cs="宋体"/>
          <w:kern w:val="0"/>
          <w:sz w:val="24"/>
          <w:szCs w:val="24"/>
        </w:rPr>
      </w:pPr>
      <w:r w:rsidRPr="008272AE">
        <w:rPr>
          <w:rFonts w:ascii="宋体" w:eastAsia="宋体" w:hAnsi="宋体" w:cs="宋体"/>
          <w:noProof/>
          <w:kern w:val="0"/>
          <w:sz w:val="24"/>
          <w:szCs w:val="24"/>
        </w:rPr>
        <mc:AlternateContent>
          <mc:Choice Requires="wps">
            <w:drawing>
              <wp:inline distT="0" distB="0" distL="0" distR="0">
                <wp:extent cx="142875" cy="142875"/>
                <wp:effectExtent l="0" t="0" r="0" b="0"/>
                <wp:docPr id="13" name="矩形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2400D" id="矩形 1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" filled="f" stroked="f">
                <o:lock v:ext="edit" aspectratio="t"/>
                <w10:anchorlock/>
              </v:rect>
            </w:pict>
          </mc:Fallback>
        </mc:AlternateContent>
      </w:r>
    </w:p>
    <w:p w:rsidR="008272AE" w:rsidRPr="008272AE" w:rsidRDefault="008272AE" w:rsidP="008272AE">
      <w:pPr>
        <w:widowControl/>
        <w:jc w:val="center"/>
        <w:rPr>
          <w:rFonts w:ascii="宋体" w:eastAsia="宋体" w:hAnsi="宋体" w:cs="宋体"/>
          <w:kern w:val="0"/>
          <w:sz w:val="24"/>
          <w:szCs w:val="24"/>
        </w:rPr>
      </w:pPr>
    </w:p>
    <w:p w:rsidR="008272AE" w:rsidRPr="008272AE" w:rsidRDefault="008272AE" w:rsidP="008272AE">
      <w:pPr>
        <w:widowControl/>
        <w:jc w:val="center"/>
        <w:rPr>
          <w:rFonts w:ascii="宋体" w:eastAsia="宋体" w:hAnsi="宋体" w:cs="宋体"/>
          <w:kern w:val="0"/>
          <w:sz w:val="24"/>
          <w:szCs w:val="24"/>
        </w:rPr>
      </w:pPr>
      <w:r w:rsidRPr="008272AE">
        <w:rPr>
          <w:rFonts w:ascii="宋体" w:eastAsia="宋体" w:hAnsi="宋体" w:cs="宋体" w:hint="eastAsia"/>
          <w:b/>
          <w:bCs/>
          <w:kern w:val="0"/>
          <w:szCs w:val="21"/>
        </w:rPr>
        <w:t>多频道合成系统示意图</w:t>
      </w:r>
    </w:p>
    <w:p w:rsidR="008272AE" w:rsidRDefault="008272AE" w:rsidP="008272AE">
      <w:pPr>
        <w:widowControl/>
        <w:ind w:firstLineChars="200" w:firstLine="480"/>
        <w:rPr>
          <w:rFonts w:ascii="宋体" w:eastAsia="宋体" w:hAnsi="宋体" w:cs="宋体"/>
          <w:kern w:val="0"/>
          <w:sz w:val="24"/>
          <w:szCs w:val="24"/>
        </w:rPr>
      </w:pPr>
      <w:r w:rsidRPr="008272AE">
        <w:rPr>
          <w:rFonts w:ascii="宋体" w:eastAsia="宋体" w:hAnsi="宋体" w:cs="宋体" w:hint="eastAsia"/>
          <w:kern w:val="0"/>
          <w:sz w:val="24"/>
          <w:szCs w:val="24"/>
        </w:rPr>
        <w:t>在目前的多频道合成系统中，天馈线的双</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技术正在得到越来越多的应用。双</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技术是指一路射频信号经过天线开关切换系统（简称为天线开关板）分成两路，用两根主</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电缆将射频信号输送到一幅天线的上下两部分的技术。双</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技术最主要的优势是提高了天</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系统的可靠性。传统的单</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系统中，如果主</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或者天线出现故障，整个发射系统都要停机检修，直至排除故障为止。在检修期间，整个发射系统的所有频道都要停播。而双</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系统中，两根馈线或一副天线的上下两部分同时出现故障的概率很小。当其中一路主</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或天线出现故障时，可以通过天线开关板的切换，将射频信号切换到无故障的一路上，整个系统仍然可以正常播出（此时一般需要适当的降低发射功率）。技术人员可以选择适当的时间对存在故障的主</w:t>
      </w:r>
      <w:proofErr w:type="gramStart"/>
      <w:r w:rsidRPr="008272AE">
        <w:rPr>
          <w:rFonts w:ascii="宋体" w:eastAsia="宋体" w:hAnsi="宋体" w:cs="宋体" w:hint="eastAsia"/>
          <w:kern w:val="0"/>
          <w:sz w:val="24"/>
          <w:szCs w:val="24"/>
        </w:rPr>
        <w:t>馈</w:t>
      </w:r>
      <w:proofErr w:type="gramEnd"/>
      <w:r w:rsidRPr="008272AE">
        <w:rPr>
          <w:rFonts w:ascii="宋体" w:eastAsia="宋体" w:hAnsi="宋体" w:cs="宋体" w:hint="eastAsia"/>
          <w:kern w:val="0"/>
          <w:sz w:val="24"/>
          <w:szCs w:val="24"/>
        </w:rPr>
        <w:t>或天线进行检修，故障排除后再将天线开关</w:t>
      </w:r>
      <w:proofErr w:type="gramStart"/>
      <w:r w:rsidRPr="008272AE">
        <w:rPr>
          <w:rFonts w:ascii="宋体" w:eastAsia="宋体" w:hAnsi="宋体" w:cs="宋体" w:hint="eastAsia"/>
          <w:kern w:val="0"/>
          <w:sz w:val="24"/>
          <w:szCs w:val="24"/>
        </w:rPr>
        <w:t>板恢复</w:t>
      </w:r>
      <w:proofErr w:type="gramEnd"/>
      <w:r w:rsidRPr="008272AE">
        <w:rPr>
          <w:rFonts w:ascii="宋体" w:eastAsia="宋体" w:hAnsi="宋体" w:cs="宋体" w:hint="eastAsia"/>
          <w:kern w:val="0"/>
          <w:sz w:val="24"/>
          <w:szCs w:val="24"/>
        </w:rPr>
        <w:t>为</w:t>
      </w:r>
      <w:proofErr w:type="gramStart"/>
      <w:r w:rsidRPr="008272AE">
        <w:rPr>
          <w:rFonts w:ascii="宋体" w:eastAsia="宋体" w:hAnsi="宋体" w:cs="宋体" w:hint="eastAsia"/>
          <w:kern w:val="0"/>
          <w:sz w:val="24"/>
          <w:szCs w:val="24"/>
        </w:rPr>
        <w:t>双路满功率</w:t>
      </w:r>
      <w:proofErr w:type="gramEnd"/>
      <w:r w:rsidRPr="008272AE">
        <w:rPr>
          <w:rFonts w:ascii="宋体" w:eastAsia="宋体" w:hAnsi="宋体" w:cs="宋体" w:hint="eastAsia"/>
          <w:kern w:val="0"/>
          <w:sz w:val="24"/>
          <w:szCs w:val="24"/>
        </w:rPr>
        <w:t>播出。这样就做到了不间断播出，将故障的影响降到最低。</w:t>
      </w:r>
    </w:p>
    <w:p w:rsidR="008272AE" w:rsidRPr="008272AE" w:rsidRDefault="008272AE" w:rsidP="008272AE">
      <w:pPr>
        <w:widowControl/>
        <w:rPr>
          <w:rFonts w:ascii="宋体" w:eastAsia="宋体" w:hAnsi="宋体" w:cs="宋体" w:hint="eastAsia"/>
          <w:kern w:val="0"/>
          <w:sz w:val="24"/>
          <w:szCs w:val="24"/>
        </w:rPr>
      </w:pPr>
    </w:p>
    <w:p w:rsidR="008272AE" w:rsidRPr="008272AE" w:rsidRDefault="008272AE" w:rsidP="008272AE">
      <w:pPr>
        <w:widowControl/>
        <w:spacing w:before="120" w:after="120"/>
        <w:outlineLvl w:val="1"/>
        <w:rPr>
          <w:rFonts w:ascii="宋体" w:eastAsia="宋体" w:hAnsi="宋体" w:cs="宋体"/>
          <w:b/>
          <w:bCs/>
          <w:kern w:val="0"/>
          <w:sz w:val="36"/>
          <w:szCs w:val="36"/>
        </w:rPr>
      </w:pPr>
      <w:bookmarkStart w:id="0" w:name="_Toc426991217"/>
      <w:r w:rsidRPr="008272AE">
        <w:rPr>
          <w:rFonts w:ascii="宋体" w:eastAsia="宋体" w:hAnsi="宋体" w:cs="Arial" w:hint="eastAsia"/>
          <w:b/>
          <w:bCs/>
          <w:kern w:val="0"/>
          <w:sz w:val="32"/>
          <w:szCs w:val="32"/>
        </w:rPr>
        <w:t>多工器的典型结构</w:t>
      </w:r>
      <w:bookmarkEnd w:id="0"/>
    </w:p>
    <w:p w:rsidR="008272AE" w:rsidRPr="008272AE" w:rsidRDefault="008272AE" w:rsidP="008272AE">
      <w:pPr>
        <w:widowControl/>
        <w:rPr>
          <w:rFonts w:ascii="宋体" w:eastAsia="宋体" w:hAnsi="宋体" w:cs="宋体"/>
          <w:kern w:val="0"/>
          <w:sz w:val="24"/>
          <w:szCs w:val="24"/>
        </w:rPr>
      </w:pPr>
      <w:r w:rsidRPr="008272AE">
        <w:rPr>
          <w:rFonts w:ascii="宋体" w:eastAsia="宋体" w:hAnsi="宋体" w:cs="宋体" w:hint="eastAsia"/>
          <w:kern w:val="0"/>
          <w:sz w:val="24"/>
          <w:szCs w:val="24"/>
        </w:rPr>
        <w:lastRenderedPageBreak/>
        <w:t>多工器的典型结构一般包括星点型（简称星型）、定阻抗型（简称桥式型）和延时线型（或称相敏型）。三种结构中，延时</w:t>
      </w:r>
      <w:proofErr w:type="gramStart"/>
      <w:r w:rsidRPr="008272AE">
        <w:rPr>
          <w:rFonts w:ascii="宋体" w:eastAsia="宋体" w:hAnsi="宋体" w:cs="宋体" w:hint="eastAsia"/>
          <w:kern w:val="0"/>
          <w:sz w:val="24"/>
          <w:szCs w:val="24"/>
        </w:rPr>
        <w:t>线型双</w:t>
      </w:r>
      <w:proofErr w:type="gramEnd"/>
      <w:r w:rsidRPr="008272AE">
        <w:rPr>
          <w:rFonts w:ascii="宋体" w:eastAsia="宋体" w:hAnsi="宋体" w:cs="宋体"/>
          <w:kern w:val="0"/>
          <w:sz w:val="24"/>
          <w:szCs w:val="24"/>
        </w:rPr>
        <w:t>/</w:t>
      </w:r>
      <w:r w:rsidRPr="008272AE">
        <w:rPr>
          <w:rFonts w:ascii="宋体" w:eastAsia="宋体" w:hAnsi="宋体" w:cs="宋体" w:hint="eastAsia"/>
          <w:kern w:val="0"/>
          <w:sz w:val="24"/>
          <w:szCs w:val="24"/>
        </w:rPr>
        <w:t>多工器中不包含滤波器，加工成本较低，但对于合成频道（或频点）的间隔有严格要求，一般只用于模拟电视频道的合成，且合成频道的数量一般不超过三个。</w:t>
      </w:r>
      <w:proofErr w:type="gramStart"/>
      <w:r w:rsidRPr="008272AE">
        <w:rPr>
          <w:rFonts w:ascii="宋体" w:eastAsia="宋体" w:hAnsi="宋体" w:cs="宋体" w:hint="eastAsia"/>
          <w:kern w:val="0"/>
          <w:sz w:val="24"/>
          <w:szCs w:val="24"/>
        </w:rPr>
        <w:t>星型双</w:t>
      </w:r>
      <w:proofErr w:type="gramEnd"/>
      <w:r w:rsidRPr="008272AE">
        <w:rPr>
          <w:rFonts w:ascii="宋体" w:eastAsia="宋体" w:hAnsi="宋体" w:cs="宋体"/>
          <w:kern w:val="0"/>
          <w:sz w:val="24"/>
          <w:szCs w:val="24"/>
        </w:rPr>
        <w:t>/</w:t>
      </w:r>
      <w:r w:rsidRPr="008272AE">
        <w:rPr>
          <w:rFonts w:ascii="宋体" w:eastAsia="宋体" w:hAnsi="宋体" w:cs="宋体" w:hint="eastAsia"/>
          <w:kern w:val="0"/>
          <w:sz w:val="24"/>
          <w:szCs w:val="24"/>
        </w:rPr>
        <w:t>多工器结构简单，性价比较高，但扩展性较差，合成频道（或频点）数量较多</w:t>
      </w:r>
      <w:proofErr w:type="gramStart"/>
      <w:r w:rsidRPr="008272AE">
        <w:rPr>
          <w:rFonts w:ascii="宋体" w:eastAsia="宋体" w:hAnsi="宋体" w:cs="宋体" w:hint="eastAsia"/>
          <w:kern w:val="0"/>
          <w:sz w:val="24"/>
          <w:szCs w:val="24"/>
        </w:rPr>
        <w:t>时结构</w:t>
      </w:r>
      <w:proofErr w:type="gramEnd"/>
      <w:r w:rsidRPr="008272AE">
        <w:rPr>
          <w:rFonts w:ascii="宋体" w:eastAsia="宋体" w:hAnsi="宋体" w:cs="宋体" w:hint="eastAsia"/>
          <w:kern w:val="0"/>
          <w:sz w:val="24"/>
          <w:szCs w:val="24"/>
        </w:rPr>
        <w:t>难以优化。桥式双</w:t>
      </w:r>
      <w:r w:rsidRPr="008272AE">
        <w:rPr>
          <w:rFonts w:ascii="宋体" w:eastAsia="宋体" w:hAnsi="宋体" w:cs="宋体"/>
          <w:kern w:val="0"/>
          <w:sz w:val="24"/>
          <w:szCs w:val="24"/>
        </w:rPr>
        <w:t>/</w:t>
      </w:r>
      <w:r w:rsidRPr="008272AE">
        <w:rPr>
          <w:rFonts w:ascii="宋体" w:eastAsia="宋体" w:hAnsi="宋体" w:cs="宋体" w:hint="eastAsia"/>
          <w:kern w:val="0"/>
          <w:sz w:val="24"/>
          <w:szCs w:val="24"/>
        </w:rPr>
        <w:t>多工器具有宽带输入、可扩展性好、隔离度高等优点，特别适用于多频道（或频点）合成的情况。</w:t>
      </w:r>
    </w:p>
    <w:p w:rsidR="008272AE" w:rsidRPr="008272AE" w:rsidRDefault="008272AE" w:rsidP="008272A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t xml:space="preserve">  </w:t>
      </w:r>
      <w:r>
        <w:rPr>
          <w:rFonts w:ascii="宋体" w:eastAsia="宋体" w:hAnsi="宋体" w:cs="宋体" w:hint="eastAsia"/>
          <w:noProof/>
          <w:kern w:val="0"/>
          <w:sz w:val="24"/>
          <w:szCs w:val="24"/>
        </w:rPr>
        <w:drawing>
          <wp:inline distT="0" distB="0" distL="0" distR="0" wp14:anchorId="3C849FDD" wp14:editId="46F5C29E">
            <wp:extent cx="2533650" cy="10477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57681995787950.png"/>
                    <pic:cNvPicPr/>
                  </pic:nvPicPr>
                  <pic:blipFill>
                    <a:blip r:embed="rId5">
                      <a:extLst>
                        <a:ext uri="{28A0092B-C50C-407E-A947-70E740481C1C}">
                          <a14:useLocalDpi xmlns:a14="http://schemas.microsoft.com/office/drawing/2010/main" val="0"/>
                        </a:ext>
                      </a:extLst>
                    </a:blip>
                    <a:stretch>
                      <a:fillRect/>
                    </a:stretch>
                  </pic:blipFill>
                  <pic:spPr>
                    <a:xfrm>
                      <a:off x="0" y="0"/>
                      <a:ext cx="2533650" cy="1047750"/>
                    </a:xfrm>
                    <a:prstGeom prst="rect">
                      <a:avLst/>
                    </a:prstGeom>
                  </pic:spPr>
                </pic:pic>
              </a:graphicData>
            </a:graphic>
          </wp:inline>
        </w:drawing>
      </w:r>
      <w:r w:rsidRPr="008272AE">
        <w:rPr>
          <w:rFonts w:ascii="宋体" w:eastAsia="宋体" w:hAnsi="宋体" w:cs="宋体"/>
          <w:noProof/>
          <w:kern w:val="0"/>
          <w:sz w:val="24"/>
          <w:szCs w:val="24"/>
        </w:rPr>
        <w:t xml:space="preserve"> </w:t>
      </w:r>
      <w:r w:rsidRPr="008272AE">
        <w:rPr>
          <w:rFonts w:ascii="MS Gothic" w:eastAsia="宋体" w:hAnsi="MS Gothic" w:cs="MS Gothic"/>
          <w:kern w:val="0"/>
          <w:sz w:val="24"/>
          <w:szCs w:val="24"/>
        </w:rPr>
        <w:t>​</w:t>
      </w:r>
    </w:p>
    <w:p w:rsidR="008272AE" w:rsidRPr="008272AE" w:rsidRDefault="008272AE" w:rsidP="008272AE">
      <w:pPr>
        <w:widowControl/>
        <w:jc w:val="left"/>
        <w:rPr>
          <w:rFonts w:ascii="宋体" w:eastAsia="宋体" w:hAnsi="宋体" w:cs="宋体"/>
          <w:kern w:val="0"/>
          <w:sz w:val="24"/>
          <w:szCs w:val="24"/>
        </w:rPr>
      </w:pPr>
      <w:r w:rsidRPr="008272AE">
        <w:rPr>
          <w:rFonts w:ascii="宋体" w:eastAsia="宋体" w:hAnsi="宋体" w:cs="宋体"/>
          <w:noProof/>
          <w:kern w:val="0"/>
          <w:sz w:val="24"/>
          <w:szCs w:val="24"/>
        </w:rPr>
        <mc:AlternateContent>
          <mc:Choice Requires="wps">
            <w:drawing>
              <wp:inline distT="0" distB="0" distL="0" distR="0">
                <wp:extent cx="142875" cy="142875"/>
                <wp:effectExtent l="0" t="0" r="0" b="0"/>
                <wp:docPr id="11" name="矩形 1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B097F" id="矩形 1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" filled="f" stroked="f">
                <o:lock v:ext="edit" aspectratio="t"/>
                <w10:anchorlock/>
              </v:rect>
            </w:pict>
          </mc:Fallback>
        </mc:AlternateContent>
      </w:r>
    </w:p>
    <w:p w:rsidR="008272AE" w:rsidRPr="008272AE" w:rsidRDefault="008272AE" w:rsidP="008272AE">
      <w:pPr>
        <w:widowControl/>
        <w:jc w:val="center"/>
        <w:rPr>
          <w:rFonts w:ascii="宋体" w:eastAsia="宋体" w:hAnsi="宋体" w:cs="宋体"/>
          <w:kern w:val="0"/>
          <w:sz w:val="24"/>
          <w:szCs w:val="24"/>
        </w:rPr>
      </w:pPr>
    </w:p>
    <w:p w:rsidR="008272AE" w:rsidRPr="008272AE" w:rsidRDefault="008272AE" w:rsidP="008272AE">
      <w:pPr>
        <w:widowControl/>
        <w:jc w:val="center"/>
        <w:rPr>
          <w:rFonts w:ascii="宋体" w:eastAsia="宋体" w:hAnsi="宋体" w:cs="宋体"/>
          <w:kern w:val="0"/>
          <w:sz w:val="24"/>
          <w:szCs w:val="24"/>
        </w:rPr>
      </w:pPr>
      <w:r w:rsidRPr="008272AE">
        <w:rPr>
          <w:rFonts w:ascii="宋体" w:eastAsia="宋体" w:hAnsi="宋体" w:cs="宋体" w:hint="eastAsia"/>
          <w:b/>
          <w:bCs/>
          <w:kern w:val="0"/>
          <w:szCs w:val="21"/>
        </w:rPr>
        <w:t>星点型双工器原理图</w:t>
      </w:r>
    </w:p>
    <w:p w:rsidR="008272AE" w:rsidRPr="008272AE" w:rsidRDefault="008272AE" w:rsidP="008272A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 xml:space="preserve"> </w:t>
      </w:r>
      <w:r>
        <w:rPr>
          <w:rFonts w:ascii="宋体" w:eastAsia="宋体" w:hAnsi="宋体" w:cs="宋体"/>
          <w:noProof/>
          <w:kern w:val="0"/>
          <w:sz w:val="24"/>
          <w:szCs w:val="24"/>
        </w:rPr>
        <w:drawing>
          <wp:inline distT="0" distB="0" distL="0" distR="0">
            <wp:extent cx="2524125" cy="1438275"/>
            <wp:effectExtent l="0" t="0" r="9525"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57681998431195.png"/>
                    <pic:cNvPicPr/>
                  </pic:nvPicPr>
                  <pic:blipFill>
                    <a:blip r:embed="rId6">
                      <a:extLst>
                        <a:ext uri="{28A0092B-C50C-407E-A947-70E740481C1C}">
                          <a14:useLocalDpi xmlns:a14="http://schemas.microsoft.com/office/drawing/2010/main" val="0"/>
                        </a:ext>
                      </a:extLst>
                    </a:blip>
                    <a:stretch>
                      <a:fillRect/>
                    </a:stretch>
                  </pic:blipFill>
                  <pic:spPr>
                    <a:xfrm>
                      <a:off x="0" y="0"/>
                      <a:ext cx="2524125" cy="1438275"/>
                    </a:xfrm>
                    <a:prstGeom prst="rect">
                      <a:avLst/>
                    </a:prstGeom>
                  </pic:spPr>
                </pic:pic>
              </a:graphicData>
            </a:graphic>
          </wp:inline>
        </w:drawing>
      </w:r>
    </w:p>
    <w:p w:rsidR="008272AE" w:rsidRPr="008272AE" w:rsidRDefault="008272AE" w:rsidP="008272AE">
      <w:pPr>
        <w:widowControl/>
        <w:jc w:val="center"/>
        <w:rPr>
          <w:rFonts w:ascii="宋体" w:eastAsia="宋体" w:hAnsi="宋体" w:cs="宋体"/>
          <w:kern w:val="0"/>
          <w:sz w:val="24"/>
          <w:szCs w:val="24"/>
        </w:rPr>
      </w:pPr>
      <w:r w:rsidRPr="008272AE">
        <w:rPr>
          <w:rFonts w:ascii="MS Gothic" w:eastAsia="宋体" w:hAnsi="MS Gothic" w:cs="MS Gothic"/>
          <w:kern w:val="0"/>
          <w:sz w:val="24"/>
          <w:szCs w:val="24"/>
        </w:rPr>
        <w:t>​</w:t>
      </w:r>
    </w:p>
    <w:p w:rsidR="008272AE" w:rsidRPr="008272AE" w:rsidRDefault="008272AE" w:rsidP="008272AE">
      <w:pPr>
        <w:widowControl/>
        <w:jc w:val="left"/>
        <w:rPr>
          <w:rFonts w:ascii="宋体" w:eastAsia="宋体" w:hAnsi="宋体" w:cs="宋体"/>
          <w:kern w:val="0"/>
          <w:sz w:val="24"/>
          <w:szCs w:val="24"/>
        </w:rPr>
      </w:pPr>
      <w:r w:rsidRPr="008272AE">
        <w:rPr>
          <w:rFonts w:ascii="宋体" w:eastAsia="宋体" w:hAnsi="宋体" w:cs="宋体"/>
          <w:noProof/>
          <w:kern w:val="0"/>
          <w:sz w:val="24"/>
          <w:szCs w:val="24"/>
        </w:rPr>
        <mc:AlternateContent>
          <mc:Choice Requires="wps">
            <w:drawing>
              <wp:inline distT="0" distB="0" distL="0" distR="0">
                <wp:extent cx="142875" cy="142875"/>
                <wp:effectExtent l="0" t="0" r="0" b="0"/>
                <wp:docPr id="9" name="矩形 9"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5C364" id="矩形 9"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" filled="f" stroked="f">
                <o:lock v:ext="edit" aspectratio="t"/>
                <w10:anchorlock/>
              </v:rect>
            </w:pict>
          </mc:Fallback>
        </mc:AlternateContent>
      </w:r>
    </w:p>
    <w:p w:rsidR="008272AE" w:rsidRPr="008272AE" w:rsidRDefault="008272AE" w:rsidP="008272AE">
      <w:pPr>
        <w:widowControl/>
        <w:jc w:val="center"/>
        <w:rPr>
          <w:rFonts w:ascii="宋体" w:eastAsia="宋体" w:hAnsi="宋体" w:cs="宋体"/>
          <w:kern w:val="0"/>
          <w:sz w:val="24"/>
          <w:szCs w:val="24"/>
        </w:rPr>
      </w:pPr>
      <w:r w:rsidRPr="008272AE">
        <w:rPr>
          <w:rFonts w:ascii="宋体" w:eastAsia="宋体" w:hAnsi="宋体" w:cs="宋体" w:hint="eastAsia"/>
          <w:b/>
          <w:bCs/>
          <w:kern w:val="0"/>
          <w:szCs w:val="21"/>
        </w:rPr>
        <w:t>定阻抗型双工器原理图</w:t>
      </w:r>
    </w:p>
    <w:p w:rsidR="008272AE" w:rsidRPr="008272AE" w:rsidRDefault="008272AE" w:rsidP="008272AE">
      <w:pPr>
        <w:widowControl/>
        <w:jc w:val="center"/>
        <w:rPr>
          <w:rFonts w:ascii="宋体" w:eastAsia="宋体" w:hAnsi="宋体" w:cs="宋体"/>
          <w:kern w:val="0"/>
          <w:sz w:val="24"/>
          <w:szCs w:val="24"/>
        </w:rPr>
      </w:pPr>
    </w:p>
    <w:p w:rsidR="008272AE" w:rsidRPr="008272AE" w:rsidRDefault="008272AE" w:rsidP="008272AE">
      <w:pPr>
        <w:widowControl/>
        <w:jc w:val="center"/>
        <w:rPr>
          <w:rFonts w:ascii="宋体" w:eastAsia="宋体" w:hAnsi="宋体" w:cs="宋体"/>
          <w:kern w:val="0"/>
          <w:sz w:val="24"/>
          <w:szCs w:val="24"/>
        </w:rPr>
      </w:pPr>
      <w:r>
        <w:rPr>
          <w:rFonts w:ascii="MS Gothic" w:eastAsia="宋体" w:hAnsi="MS Gothic" w:cs="MS Gothic"/>
          <w:noProof/>
          <w:kern w:val="0"/>
          <w:sz w:val="24"/>
          <w:szCs w:val="24"/>
        </w:rPr>
        <w:drawing>
          <wp:inline distT="0" distB="0" distL="0" distR="0">
            <wp:extent cx="2533650" cy="14287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7682001219939.png"/>
                    <pic:cNvPicPr/>
                  </pic:nvPicPr>
                  <pic:blipFill>
                    <a:blip r:embed="rId7">
                      <a:extLst>
                        <a:ext uri="{28A0092B-C50C-407E-A947-70E740481C1C}">
                          <a14:useLocalDpi xmlns:a14="http://schemas.microsoft.com/office/drawing/2010/main" val="0"/>
                        </a:ext>
                      </a:extLst>
                    </a:blip>
                    <a:stretch>
                      <a:fillRect/>
                    </a:stretch>
                  </pic:blipFill>
                  <pic:spPr>
                    <a:xfrm>
                      <a:off x="0" y="0"/>
                      <a:ext cx="2533650" cy="1428750"/>
                    </a:xfrm>
                    <a:prstGeom prst="rect">
                      <a:avLst/>
                    </a:prstGeom>
                  </pic:spPr>
                </pic:pic>
              </a:graphicData>
            </a:graphic>
          </wp:inline>
        </w:drawing>
      </w:r>
      <w:r w:rsidRPr="008272AE">
        <w:rPr>
          <w:rFonts w:ascii="MS Gothic" w:eastAsia="宋体" w:hAnsi="MS Gothic" w:cs="MS Gothic"/>
          <w:kern w:val="0"/>
          <w:sz w:val="24"/>
          <w:szCs w:val="24"/>
        </w:rPr>
        <w:t>​</w:t>
      </w:r>
    </w:p>
    <w:p w:rsidR="008272AE" w:rsidRPr="008272AE" w:rsidRDefault="008272AE" w:rsidP="008272AE">
      <w:pPr>
        <w:widowControl/>
        <w:jc w:val="left"/>
        <w:rPr>
          <w:rFonts w:ascii="宋体" w:eastAsia="宋体" w:hAnsi="宋体" w:cs="宋体"/>
          <w:kern w:val="0"/>
          <w:sz w:val="24"/>
          <w:szCs w:val="24"/>
        </w:rPr>
      </w:pPr>
      <w:r w:rsidRPr="008272AE">
        <w:rPr>
          <w:rFonts w:ascii="宋体" w:eastAsia="宋体" w:hAnsi="宋体" w:cs="宋体"/>
          <w:noProof/>
          <w:kern w:val="0"/>
          <w:sz w:val="24"/>
          <w:szCs w:val="24"/>
        </w:rPr>
        <mc:AlternateContent>
          <mc:Choice Requires="wps">
            <w:drawing>
              <wp:inline distT="0" distB="0" distL="0" distR="0">
                <wp:extent cx="142875" cy="142875"/>
                <wp:effectExtent l="0" t="0" r="0" b="0"/>
                <wp:docPr id="7" name="矩形 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4EA35" id="矩形 7"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" filled="f" stroked="f">
                <o:lock v:ext="edit" aspectratio="t"/>
                <w10:anchorlock/>
              </v:rect>
            </w:pict>
          </mc:Fallback>
        </mc:AlternateContent>
      </w:r>
    </w:p>
    <w:p w:rsidR="008272AE" w:rsidRPr="008272AE" w:rsidRDefault="008272AE" w:rsidP="008272AE">
      <w:pPr>
        <w:widowControl/>
        <w:jc w:val="center"/>
        <w:rPr>
          <w:rFonts w:ascii="宋体" w:eastAsia="宋体" w:hAnsi="宋体" w:cs="宋体"/>
          <w:kern w:val="0"/>
          <w:sz w:val="24"/>
          <w:szCs w:val="24"/>
        </w:rPr>
      </w:pPr>
      <w:r w:rsidRPr="008272AE">
        <w:rPr>
          <w:rFonts w:ascii="宋体" w:eastAsia="宋体" w:hAnsi="宋体" w:cs="宋体" w:hint="eastAsia"/>
          <w:b/>
          <w:bCs/>
          <w:kern w:val="0"/>
          <w:szCs w:val="21"/>
        </w:rPr>
        <w:t>延时线型双工器原理图</w:t>
      </w:r>
    </w:p>
    <w:p w:rsidR="008272AE" w:rsidRPr="008272AE" w:rsidRDefault="008272AE" w:rsidP="008272AE">
      <w:pPr>
        <w:widowControl/>
        <w:rPr>
          <w:rFonts w:ascii="宋体" w:eastAsia="宋体" w:hAnsi="宋体" w:cs="宋体"/>
          <w:kern w:val="0"/>
          <w:sz w:val="24"/>
          <w:szCs w:val="24"/>
        </w:rPr>
      </w:pPr>
      <w:r w:rsidRPr="008272AE">
        <w:rPr>
          <w:rFonts w:ascii="宋体" w:eastAsia="宋体" w:hAnsi="宋体" w:cs="宋体" w:hint="eastAsia"/>
          <w:kern w:val="0"/>
          <w:sz w:val="24"/>
          <w:szCs w:val="24"/>
        </w:rPr>
        <w:t>调频双工器所用的带通滤波器的腔体数一般是</w:t>
      </w:r>
      <w:r w:rsidRPr="008272AE">
        <w:rPr>
          <w:rFonts w:ascii="宋体" w:eastAsia="宋体" w:hAnsi="宋体" w:cs="宋体"/>
          <w:kern w:val="0"/>
          <w:sz w:val="24"/>
          <w:szCs w:val="24"/>
        </w:rPr>
        <w:t>2</w:t>
      </w:r>
      <w:r w:rsidRPr="008272AE">
        <w:rPr>
          <w:rFonts w:ascii="宋体" w:eastAsia="宋体" w:hAnsi="宋体" w:cs="宋体" w:hint="eastAsia"/>
          <w:kern w:val="0"/>
          <w:sz w:val="24"/>
          <w:szCs w:val="24"/>
        </w:rPr>
        <w:t>腔、</w:t>
      </w:r>
      <w:r w:rsidRPr="008272AE">
        <w:rPr>
          <w:rFonts w:ascii="宋体" w:eastAsia="宋体" w:hAnsi="宋体" w:cs="宋体"/>
          <w:kern w:val="0"/>
          <w:sz w:val="24"/>
          <w:szCs w:val="24"/>
        </w:rPr>
        <w:t>3</w:t>
      </w:r>
      <w:r w:rsidRPr="008272AE">
        <w:rPr>
          <w:rFonts w:ascii="宋体" w:eastAsia="宋体" w:hAnsi="宋体" w:cs="宋体" w:hint="eastAsia"/>
          <w:kern w:val="0"/>
          <w:sz w:val="24"/>
          <w:szCs w:val="24"/>
        </w:rPr>
        <w:t>腔或</w:t>
      </w:r>
      <w:r w:rsidRPr="008272AE">
        <w:rPr>
          <w:rFonts w:ascii="宋体" w:eastAsia="宋体" w:hAnsi="宋体" w:cs="宋体"/>
          <w:kern w:val="0"/>
          <w:sz w:val="24"/>
          <w:szCs w:val="24"/>
        </w:rPr>
        <w:t>4</w:t>
      </w:r>
      <w:r w:rsidRPr="008272AE">
        <w:rPr>
          <w:rFonts w:ascii="宋体" w:eastAsia="宋体" w:hAnsi="宋体" w:cs="宋体" w:hint="eastAsia"/>
          <w:kern w:val="0"/>
          <w:sz w:val="24"/>
          <w:szCs w:val="24"/>
        </w:rPr>
        <w:t>腔。由同种规格腔体构成的滤波器，腔体数越多，滤波器的带外衰减越好，但通带内的插入损耗也会有所增加。</w:t>
      </w:r>
      <w:proofErr w:type="gramStart"/>
      <w:r w:rsidRPr="008272AE">
        <w:rPr>
          <w:rFonts w:ascii="宋体" w:eastAsia="宋体" w:hAnsi="宋体" w:cs="宋体" w:hint="eastAsia"/>
          <w:kern w:val="0"/>
          <w:sz w:val="24"/>
          <w:szCs w:val="24"/>
        </w:rPr>
        <w:t>飞卡科技</w:t>
      </w:r>
      <w:proofErr w:type="gramEnd"/>
      <w:r w:rsidRPr="008272AE">
        <w:rPr>
          <w:rFonts w:ascii="宋体" w:eastAsia="宋体" w:hAnsi="宋体" w:cs="宋体" w:hint="eastAsia"/>
          <w:kern w:val="0"/>
          <w:sz w:val="24"/>
          <w:szCs w:val="24"/>
        </w:rPr>
        <w:t>提供的调频双工器要求频点间的隔离度大于</w:t>
      </w:r>
      <w:r w:rsidRPr="008272AE">
        <w:rPr>
          <w:rFonts w:ascii="宋体" w:eastAsia="宋体" w:hAnsi="宋体" w:cs="宋体"/>
          <w:kern w:val="0"/>
          <w:sz w:val="24"/>
          <w:szCs w:val="24"/>
        </w:rPr>
        <w:t>40dB</w:t>
      </w:r>
      <w:r w:rsidRPr="008272AE">
        <w:rPr>
          <w:rFonts w:ascii="宋体" w:eastAsia="宋体" w:hAnsi="宋体" w:cs="宋体" w:hint="eastAsia"/>
          <w:kern w:val="0"/>
          <w:sz w:val="24"/>
          <w:szCs w:val="24"/>
        </w:rPr>
        <w:t>，推荐</w:t>
      </w:r>
      <w:r w:rsidRPr="008272AE">
        <w:rPr>
          <w:rFonts w:ascii="宋体" w:eastAsia="宋体" w:hAnsi="宋体" w:cs="宋体" w:hint="eastAsia"/>
          <w:kern w:val="0"/>
          <w:sz w:val="24"/>
          <w:szCs w:val="24"/>
        </w:rPr>
        <w:lastRenderedPageBreak/>
        <w:t>采用如下图所示的双工器结构配置。</w:t>
      </w:r>
      <w:proofErr w:type="gramStart"/>
      <w:r w:rsidRPr="008272AE">
        <w:rPr>
          <w:rFonts w:ascii="宋体" w:eastAsia="宋体" w:hAnsi="宋体" w:cs="宋体" w:hint="eastAsia"/>
          <w:kern w:val="0"/>
          <w:sz w:val="24"/>
          <w:szCs w:val="24"/>
        </w:rPr>
        <w:t>飞卡科技</w:t>
      </w:r>
      <w:proofErr w:type="gramEnd"/>
      <w:r w:rsidRPr="008272AE">
        <w:rPr>
          <w:rFonts w:ascii="宋体" w:eastAsia="宋体" w:hAnsi="宋体" w:cs="宋体" w:hint="eastAsia"/>
          <w:kern w:val="0"/>
          <w:sz w:val="24"/>
          <w:szCs w:val="24"/>
        </w:rPr>
        <w:t>可以提供最小</w:t>
      </w:r>
      <w:r w:rsidRPr="008272AE">
        <w:rPr>
          <w:rFonts w:ascii="宋体" w:eastAsia="宋体" w:hAnsi="宋体" w:cs="宋体"/>
          <w:kern w:val="0"/>
          <w:sz w:val="24"/>
          <w:szCs w:val="24"/>
        </w:rPr>
        <w:t>0.5MHz</w:t>
      </w:r>
      <w:r w:rsidRPr="008272AE">
        <w:rPr>
          <w:rFonts w:ascii="宋体" w:eastAsia="宋体" w:hAnsi="宋体" w:cs="宋体" w:hint="eastAsia"/>
          <w:kern w:val="0"/>
          <w:sz w:val="24"/>
          <w:szCs w:val="24"/>
        </w:rPr>
        <w:t>频率间隔的调频多工器方案。</w:t>
      </w:r>
    </w:p>
    <w:p w:rsidR="008272AE" w:rsidRPr="008272AE" w:rsidRDefault="008272AE" w:rsidP="008272AE">
      <w:pPr>
        <w:widowControl/>
        <w:spacing w:before="100" w:beforeAutospacing="1" w:after="100" w:afterAutospacing="1"/>
        <w:jc w:val="center"/>
        <w:rPr>
          <w:rFonts w:ascii="宋体" w:eastAsia="宋体" w:hAnsi="宋体" w:cs="宋体"/>
          <w:kern w:val="0"/>
          <w:sz w:val="24"/>
          <w:szCs w:val="24"/>
        </w:rPr>
      </w:pPr>
      <w:r>
        <w:rPr>
          <w:rFonts w:ascii="MS Gothic" w:eastAsia="宋体" w:hAnsi="MS Gothic" w:cs="MS Gothic"/>
          <w:noProof/>
          <w:kern w:val="0"/>
          <w:sz w:val="24"/>
          <w:szCs w:val="24"/>
        </w:rPr>
        <w:drawing>
          <wp:inline distT="0" distB="0" distL="0" distR="0">
            <wp:extent cx="5274310" cy="2042160"/>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57682005915509.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042160"/>
                    </a:xfrm>
                    <a:prstGeom prst="rect">
                      <a:avLst/>
                    </a:prstGeom>
                  </pic:spPr>
                </pic:pic>
              </a:graphicData>
            </a:graphic>
          </wp:inline>
        </w:drawing>
      </w:r>
      <w:r w:rsidRPr="008272AE">
        <w:rPr>
          <w:rFonts w:ascii="MS Gothic" w:eastAsia="宋体" w:hAnsi="MS Gothic" w:cs="MS Gothic"/>
          <w:kern w:val="0"/>
          <w:sz w:val="24"/>
          <w:szCs w:val="24"/>
        </w:rPr>
        <w:t>​</w:t>
      </w:r>
    </w:p>
    <w:p w:rsidR="008272AE" w:rsidRPr="008272AE" w:rsidRDefault="008272AE" w:rsidP="008272AE">
      <w:pPr>
        <w:widowControl/>
        <w:jc w:val="left"/>
        <w:rPr>
          <w:rFonts w:ascii="宋体" w:eastAsia="宋体" w:hAnsi="宋体" w:cs="宋体"/>
          <w:kern w:val="0"/>
          <w:sz w:val="24"/>
          <w:szCs w:val="24"/>
        </w:rPr>
      </w:pPr>
      <w:r w:rsidRPr="008272AE">
        <w:rPr>
          <w:rFonts w:ascii="宋体" w:eastAsia="宋体" w:hAnsi="宋体" w:cs="宋体"/>
          <w:noProof/>
          <w:kern w:val="0"/>
          <w:sz w:val="24"/>
          <w:szCs w:val="24"/>
        </w:rPr>
        <mc:AlternateContent>
          <mc:Choice Requires="wps">
            <w:drawing>
              <wp:inline distT="0" distB="0" distL="0" distR="0">
                <wp:extent cx="142875" cy="142875"/>
                <wp:effectExtent l="0" t="0" r="0" b="0"/>
                <wp:docPr id="5" name="矩形 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9461A" id="矩形 5"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" filled="f" stroked="f">
                <o:lock v:ext="edit" aspectratio="t"/>
                <w10:anchorlock/>
              </v:rect>
            </w:pict>
          </mc:Fallback>
        </mc:AlternateContent>
      </w:r>
    </w:p>
    <w:p w:rsidR="008272AE" w:rsidRPr="008272AE" w:rsidRDefault="008272AE" w:rsidP="008272AE">
      <w:pPr>
        <w:widowControl/>
        <w:jc w:val="center"/>
        <w:rPr>
          <w:rFonts w:ascii="宋体" w:eastAsia="宋体" w:hAnsi="宋体" w:cs="宋体"/>
          <w:kern w:val="0"/>
          <w:sz w:val="24"/>
          <w:szCs w:val="24"/>
        </w:rPr>
      </w:pPr>
    </w:p>
    <w:p w:rsidR="008272AE" w:rsidRPr="008272AE" w:rsidRDefault="008272AE" w:rsidP="008272AE">
      <w:pPr>
        <w:widowControl/>
        <w:rPr>
          <w:rFonts w:ascii="宋体" w:eastAsia="宋体" w:hAnsi="宋体" w:cs="宋体"/>
          <w:kern w:val="0"/>
          <w:sz w:val="24"/>
          <w:szCs w:val="24"/>
        </w:rPr>
      </w:pPr>
      <w:r w:rsidRPr="008272AE">
        <w:rPr>
          <w:rFonts w:ascii="宋体" w:eastAsia="宋体" w:hAnsi="宋体" w:cs="宋体" w:hint="eastAsia"/>
          <w:kern w:val="0"/>
          <w:sz w:val="24"/>
          <w:szCs w:val="24"/>
        </w:rPr>
        <w:t>米波和分米波双工器所用的带通滤波器的腔体数一般是</w:t>
      </w:r>
      <w:r w:rsidRPr="008272AE">
        <w:rPr>
          <w:rFonts w:ascii="宋体" w:eastAsia="宋体" w:hAnsi="宋体" w:cs="宋体"/>
          <w:kern w:val="0"/>
          <w:sz w:val="24"/>
          <w:szCs w:val="24"/>
        </w:rPr>
        <w:t>3</w:t>
      </w:r>
      <w:r w:rsidRPr="008272AE">
        <w:rPr>
          <w:rFonts w:ascii="宋体" w:eastAsia="宋体" w:hAnsi="宋体" w:cs="宋体" w:hint="eastAsia"/>
          <w:kern w:val="0"/>
          <w:sz w:val="24"/>
          <w:szCs w:val="24"/>
        </w:rPr>
        <w:t>腔、</w:t>
      </w:r>
      <w:r w:rsidRPr="008272AE">
        <w:rPr>
          <w:rFonts w:ascii="宋体" w:eastAsia="宋体" w:hAnsi="宋体" w:cs="宋体"/>
          <w:kern w:val="0"/>
          <w:sz w:val="24"/>
          <w:szCs w:val="24"/>
        </w:rPr>
        <w:t>4</w:t>
      </w:r>
      <w:r w:rsidRPr="008272AE">
        <w:rPr>
          <w:rFonts w:ascii="宋体" w:eastAsia="宋体" w:hAnsi="宋体" w:cs="宋体" w:hint="eastAsia"/>
          <w:kern w:val="0"/>
          <w:sz w:val="24"/>
          <w:szCs w:val="24"/>
        </w:rPr>
        <w:t>腔、</w:t>
      </w:r>
      <w:r w:rsidRPr="008272AE">
        <w:rPr>
          <w:rFonts w:ascii="宋体" w:eastAsia="宋体" w:hAnsi="宋体" w:cs="宋体"/>
          <w:kern w:val="0"/>
          <w:sz w:val="24"/>
          <w:szCs w:val="24"/>
        </w:rPr>
        <w:t>6</w:t>
      </w:r>
      <w:r w:rsidRPr="008272AE">
        <w:rPr>
          <w:rFonts w:ascii="宋体" w:eastAsia="宋体" w:hAnsi="宋体" w:cs="宋体" w:hint="eastAsia"/>
          <w:kern w:val="0"/>
          <w:sz w:val="24"/>
          <w:szCs w:val="24"/>
        </w:rPr>
        <w:t>腔或</w:t>
      </w:r>
      <w:r w:rsidRPr="008272AE">
        <w:rPr>
          <w:rFonts w:ascii="宋体" w:eastAsia="宋体" w:hAnsi="宋体" w:cs="宋体"/>
          <w:kern w:val="0"/>
          <w:sz w:val="24"/>
          <w:szCs w:val="24"/>
        </w:rPr>
        <w:t>8</w:t>
      </w:r>
      <w:r w:rsidRPr="008272AE">
        <w:rPr>
          <w:rFonts w:ascii="宋体" w:eastAsia="宋体" w:hAnsi="宋体" w:cs="宋体" w:hint="eastAsia"/>
          <w:kern w:val="0"/>
          <w:sz w:val="24"/>
          <w:szCs w:val="24"/>
        </w:rPr>
        <w:t>腔，有时还需要设计滤波器不相邻腔体间的交叉耦合，以提高滤波器的带外衰减。</w:t>
      </w:r>
      <w:proofErr w:type="gramStart"/>
      <w:r w:rsidRPr="008272AE">
        <w:rPr>
          <w:rFonts w:ascii="宋体" w:eastAsia="宋体" w:hAnsi="宋体" w:cs="宋体" w:hint="eastAsia"/>
          <w:kern w:val="0"/>
          <w:sz w:val="24"/>
          <w:szCs w:val="24"/>
        </w:rPr>
        <w:t>飞卡科技</w:t>
      </w:r>
      <w:proofErr w:type="gramEnd"/>
      <w:r w:rsidRPr="008272AE">
        <w:rPr>
          <w:rFonts w:ascii="宋体" w:eastAsia="宋体" w:hAnsi="宋体" w:cs="宋体" w:hint="eastAsia"/>
          <w:kern w:val="0"/>
          <w:sz w:val="24"/>
          <w:szCs w:val="24"/>
        </w:rPr>
        <w:t>提供的电视双工器要求频道间的隔离度大于</w:t>
      </w:r>
      <w:r w:rsidRPr="008272AE">
        <w:rPr>
          <w:rFonts w:ascii="宋体" w:eastAsia="宋体" w:hAnsi="宋体" w:cs="宋体"/>
          <w:kern w:val="0"/>
          <w:sz w:val="24"/>
          <w:szCs w:val="24"/>
        </w:rPr>
        <w:t>40dB</w:t>
      </w:r>
      <w:r w:rsidRPr="008272AE">
        <w:rPr>
          <w:rFonts w:ascii="宋体" w:eastAsia="宋体" w:hAnsi="宋体" w:cs="宋体" w:hint="eastAsia"/>
          <w:kern w:val="0"/>
          <w:sz w:val="24"/>
          <w:szCs w:val="24"/>
        </w:rPr>
        <w:t>，推荐采用如下图所示的双工器结构配置。</w:t>
      </w:r>
      <w:proofErr w:type="gramStart"/>
      <w:r w:rsidRPr="008272AE">
        <w:rPr>
          <w:rFonts w:ascii="宋体" w:eastAsia="宋体" w:hAnsi="宋体" w:cs="宋体" w:hint="eastAsia"/>
          <w:kern w:val="0"/>
          <w:sz w:val="24"/>
          <w:szCs w:val="24"/>
        </w:rPr>
        <w:t>飞卡科技</w:t>
      </w:r>
      <w:proofErr w:type="gramEnd"/>
      <w:r w:rsidRPr="008272AE">
        <w:rPr>
          <w:rFonts w:ascii="宋体" w:eastAsia="宋体" w:hAnsi="宋体" w:cs="宋体" w:hint="eastAsia"/>
          <w:kern w:val="0"/>
          <w:sz w:val="24"/>
          <w:szCs w:val="24"/>
        </w:rPr>
        <w:t>可以提供</w:t>
      </w:r>
      <w:r w:rsidRPr="008272AE">
        <w:rPr>
          <w:rFonts w:ascii="宋体" w:eastAsia="宋体" w:hAnsi="宋体" w:cs="宋体"/>
          <w:kern w:val="0"/>
          <w:sz w:val="24"/>
          <w:szCs w:val="24"/>
        </w:rPr>
        <w:t>VHF</w:t>
      </w:r>
      <w:r w:rsidRPr="008272AE">
        <w:rPr>
          <w:rFonts w:ascii="宋体" w:eastAsia="宋体" w:hAnsi="宋体" w:cs="宋体" w:hint="eastAsia"/>
          <w:kern w:val="0"/>
          <w:sz w:val="24"/>
          <w:szCs w:val="24"/>
        </w:rPr>
        <w:t>频段或</w:t>
      </w:r>
      <w:r w:rsidRPr="008272AE">
        <w:rPr>
          <w:rFonts w:ascii="宋体" w:eastAsia="宋体" w:hAnsi="宋体" w:cs="宋体"/>
          <w:kern w:val="0"/>
          <w:sz w:val="24"/>
          <w:szCs w:val="24"/>
        </w:rPr>
        <w:t>UHF</w:t>
      </w:r>
      <w:r w:rsidRPr="008272AE">
        <w:rPr>
          <w:rFonts w:ascii="宋体" w:eastAsia="宋体" w:hAnsi="宋体" w:cs="宋体" w:hint="eastAsia"/>
          <w:kern w:val="0"/>
          <w:sz w:val="24"/>
          <w:szCs w:val="24"/>
        </w:rPr>
        <w:t>频段内任意两个电视频道的合成方案，包括</w:t>
      </w:r>
      <w:proofErr w:type="gramStart"/>
      <w:r w:rsidRPr="008272AE">
        <w:rPr>
          <w:rFonts w:ascii="宋体" w:eastAsia="宋体" w:hAnsi="宋体" w:cs="宋体" w:hint="eastAsia"/>
          <w:kern w:val="0"/>
          <w:sz w:val="24"/>
          <w:szCs w:val="24"/>
        </w:rPr>
        <w:t>邻</w:t>
      </w:r>
      <w:proofErr w:type="gramEnd"/>
      <w:r w:rsidRPr="008272AE">
        <w:rPr>
          <w:rFonts w:ascii="宋体" w:eastAsia="宋体" w:hAnsi="宋体" w:cs="宋体" w:hint="eastAsia"/>
          <w:kern w:val="0"/>
          <w:sz w:val="24"/>
          <w:szCs w:val="24"/>
        </w:rPr>
        <w:t>频道合成。</w:t>
      </w:r>
    </w:p>
    <w:p w:rsidR="008272AE" w:rsidRPr="008272AE" w:rsidRDefault="008272AE" w:rsidP="008272AE">
      <w:pPr>
        <w:widowControl/>
        <w:spacing w:before="100" w:beforeAutospacing="1" w:after="100" w:afterAutospacing="1"/>
        <w:jc w:val="center"/>
        <w:rPr>
          <w:rFonts w:ascii="宋体" w:eastAsia="宋体" w:hAnsi="宋体" w:cs="宋体"/>
          <w:kern w:val="0"/>
          <w:sz w:val="24"/>
          <w:szCs w:val="24"/>
        </w:rPr>
      </w:pPr>
      <w:bookmarkStart w:id="1" w:name="_GoBack"/>
      <w:r>
        <w:rPr>
          <w:rFonts w:ascii="MS Gothic" w:eastAsia="宋体" w:hAnsi="MS Gothic" w:cs="MS Gothic"/>
          <w:noProof/>
          <w:kern w:val="0"/>
          <w:sz w:val="24"/>
          <w:szCs w:val="24"/>
        </w:rPr>
        <w:drawing>
          <wp:inline distT="0" distB="0" distL="0" distR="0">
            <wp:extent cx="5274310" cy="320738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57682013446683.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207385"/>
                    </a:xfrm>
                    <a:prstGeom prst="rect">
                      <a:avLst/>
                    </a:prstGeom>
                  </pic:spPr>
                </pic:pic>
              </a:graphicData>
            </a:graphic>
          </wp:inline>
        </w:drawing>
      </w:r>
      <w:bookmarkEnd w:id="1"/>
      <w:r w:rsidRPr="008272AE">
        <w:rPr>
          <w:rFonts w:ascii="MS Gothic" w:eastAsia="宋体" w:hAnsi="MS Gothic" w:cs="MS Gothic"/>
          <w:kern w:val="0"/>
          <w:sz w:val="24"/>
          <w:szCs w:val="24"/>
        </w:rPr>
        <w:t>​</w:t>
      </w:r>
    </w:p>
    <w:p w:rsidR="008272AE" w:rsidRPr="008272AE" w:rsidRDefault="008272AE" w:rsidP="008272AE">
      <w:pPr>
        <w:widowControl/>
        <w:jc w:val="left"/>
        <w:rPr>
          <w:rFonts w:ascii="宋体" w:eastAsia="宋体" w:hAnsi="宋体" w:cs="宋体"/>
          <w:kern w:val="0"/>
          <w:sz w:val="24"/>
          <w:szCs w:val="24"/>
        </w:rPr>
      </w:pPr>
      <w:r w:rsidRPr="008272AE">
        <w:rPr>
          <w:rFonts w:ascii="宋体" w:eastAsia="宋体" w:hAnsi="宋体" w:cs="宋体"/>
          <w:noProof/>
          <w:kern w:val="0"/>
          <w:sz w:val="24"/>
          <w:szCs w:val="24"/>
        </w:rPr>
        <mc:AlternateContent>
          <mc:Choice Requires="wps">
            <w:drawing>
              <wp:inline distT="0" distB="0" distL="0" distR="0">
                <wp:extent cx="142875" cy="142875"/>
                <wp:effectExtent l="0" t="0" r="0" b="0"/>
                <wp:docPr id="3" name="矩形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F9233D" id="矩形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" filled="f" stroked="f">
                <o:lock v:ext="edit" aspectratio="t"/>
                <w10:anchorlock/>
              </v:rect>
            </w:pict>
          </mc:Fallback>
        </mc:AlternateContent>
      </w:r>
    </w:p>
    <w:p w:rsidR="008272AE" w:rsidRPr="008272AE" w:rsidRDefault="008272AE" w:rsidP="008272AE">
      <w:pPr>
        <w:widowControl/>
        <w:spacing w:before="100" w:beforeAutospacing="1" w:after="100" w:afterAutospacing="1"/>
        <w:jc w:val="left"/>
        <w:rPr>
          <w:rFonts w:ascii="宋体" w:eastAsia="宋体" w:hAnsi="宋体" w:cs="宋体"/>
          <w:kern w:val="0"/>
          <w:sz w:val="24"/>
          <w:szCs w:val="24"/>
        </w:rPr>
      </w:pPr>
      <w:r w:rsidRPr="008272AE">
        <w:rPr>
          <w:rFonts w:ascii="宋体" w:eastAsia="宋体" w:hAnsi="宋体" w:cs="宋体"/>
          <w:noProof/>
          <w:kern w:val="0"/>
          <w:szCs w:val="21"/>
        </w:rPr>
        <w:lastRenderedPageBreak/>
        <mc:AlternateContent>
          <mc:Choice Requires="wps">
            <w:drawing>
              <wp:inline distT="0" distB="0" distL="0" distR="0">
                <wp:extent cx="5372100" cy="3086100"/>
                <wp:effectExtent l="0" t="0" r="0" b="0"/>
                <wp:docPr id="2" name="矩形 2" descr="C:\Users\ADMINI~1\AppData\Local\Temp\msohtmlclip1\01\clip_image0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72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BCBFF" id="矩形 2" o:spid="_x0000_s1026" style="width:42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" filled="f" stroked="f">
                <o:lock v:ext="edit" aspectratio="t"/>
                <w10:anchorlock/>
              </v:rect>
            </w:pict>
          </mc:Fallback>
        </mc:AlternateContent>
      </w:r>
      <w:r w:rsidRPr="008272AE">
        <w:rPr>
          <w:rFonts w:ascii="宋体" w:eastAsia="宋体" w:hAnsi="宋体" w:cs="宋体"/>
          <w:noProof/>
          <w:kern w:val="0"/>
          <w:szCs w:val="21"/>
        </w:rPr>
        <mc:AlternateContent>
          <mc:Choice Requires="wps">
            <w:drawing>
              <wp:inline distT="0" distB="0" distL="0" distR="0">
                <wp:extent cx="142875" cy="142875"/>
                <wp:effectExtent l="0" t="0" r="0" b="0"/>
                <wp:docPr id="1" name="矩形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CF9024" id="矩形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" filled="f" stroked="f">
                <o:lock v:ext="edit" aspectratio="t"/>
                <w10:anchorlock/>
              </v:rect>
            </w:pict>
          </mc:Fallback>
        </mc:AlternateContent>
      </w:r>
      <w:r w:rsidRPr="008272AE">
        <w:rPr>
          <w:rFonts w:ascii="MS Gothic" w:eastAsia="宋体" w:hAnsi="MS Gothic" w:cs="MS Gothic"/>
          <w:kern w:val="0"/>
          <w:szCs w:val="21"/>
        </w:rPr>
        <w:t>​</w:t>
      </w:r>
    </w:p>
    <w:p w:rsidR="00F4769E" w:rsidRDefault="00F4769E"/>
    <w:sectPr w:rsidR="00F476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E"/>
    <w:rsid w:val="008272AE"/>
    <w:rsid w:val="00F4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B3ACB-2532-4F31-B08D-9C6A7E47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272A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272AE"/>
    <w:rPr>
      <w:i/>
      <w:iCs/>
    </w:rPr>
  </w:style>
  <w:style w:type="character" w:customStyle="1" w:styleId="cur">
    <w:name w:val="cur"/>
    <w:basedOn w:val="a0"/>
    <w:rsid w:val="008272AE"/>
  </w:style>
  <w:style w:type="paragraph" w:styleId="z-">
    <w:name w:val="HTML Top of Form"/>
    <w:basedOn w:val="a"/>
    <w:next w:val="a"/>
    <w:link w:val="z-Char"/>
    <w:hidden/>
    <w:uiPriority w:val="99"/>
    <w:semiHidden/>
    <w:unhideWhenUsed/>
    <w:rsid w:val="008272A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8272AE"/>
    <w:rPr>
      <w:rFonts w:ascii="Arial" w:eastAsia="宋体" w:hAnsi="Arial" w:cs="Arial"/>
      <w:vanish/>
      <w:kern w:val="0"/>
      <w:sz w:val="16"/>
      <w:szCs w:val="16"/>
    </w:rPr>
  </w:style>
  <w:style w:type="character" w:customStyle="1" w:styleId="cketoolgroup">
    <w:name w:val="cke_toolgroup"/>
    <w:basedOn w:val="a0"/>
    <w:rsid w:val="008272AE"/>
  </w:style>
  <w:style w:type="character" w:styleId="a4">
    <w:name w:val="Hyperlink"/>
    <w:basedOn w:val="a0"/>
    <w:uiPriority w:val="99"/>
    <w:semiHidden/>
    <w:unhideWhenUsed/>
    <w:rsid w:val="008272AE"/>
    <w:rPr>
      <w:color w:val="0000FF"/>
      <w:u w:val="single"/>
    </w:rPr>
  </w:style>
  <w:style w:type="character" w:customStyle="1" w:styleId="ckebuttonicon">
    <w:name w:val="cke_button_icon"/>
    <w:basedOn w:val="a0"/>
    <w:rsid w:val="008272AE"/>
  </w:style>
  <w:style w:type="character" w:customStyle="1" w:styleId="ckebuttonlabel">
    <w:name w:val="cke_button_label"/>
    <w:basedOn w:val="a0"/>
    <w:rsid w:val="008272AE"/>
  </w:style>
  <w:style w:type="character" w:customStyle="1" w:styleId="ckecombo">
    <w:name w:val="cke_combo"/>
    <w:basedOn w:val="a0"/>
    <w:rsid w:val="008272AE"/>
  </w:style>
  <w:style w:type="character" w:customStyle="1" w:styleId="ckecombotext">
    <w:name w:val="cke_combo_text"/>
    <w:basedOn w:val="a0"/>
    <w:rsid w:val="008272AE"/>
  </w:style>
  <w:style w:type="character" w:customStyle="1" w:styleId="ckeresizer">
    <w:name w:val="cke_resizer"/>
    <w:basedOn w:val="a0"/>
    <w:rsid w:val="008272AE"/>
  </w:style>
  <w:style w:type="character" w:customStyle="1" w:styleId="ckepathempty">
    <w:name w:val="cke_path_empty"/>
    <w:basedOn w:val="a0"/>
    <w:rsid w:val="008272AE"/>
  </w:style>
  <w:style w:type="paragraph" w:styleId="z-0">
    <w:name w:val="HTML Bottom of Form"/>
    <w:basedOn w:val="a"/>
    <w:next w:val="a"/>
    <w:link w:val="z-Char0"/>
    <w:hidden/>
    <w:uiPriority w:val="99"/>
    <w:semiHidden/>
    <w:unhideWhenUsed/>
    <w:rsid w:val="008272A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8272AE"/>
    <w:rPr>
      <w:rFonts w:ascii="Arial" w:eastAsia="宋体" w:hAnsi="Arial" w:cs="Arial"/>
      <w:vanish/>
      <w:kern w:val="0"/>
      <w:sz w:val="16"/>
      <w:szCs w:val="16"/>
    </w:rPr>
  </w:style>
  <w:style w:type="character" w:customStyle="1" w:styleId="2Char">
    <w:name w:val="标题 2 Char"/>
    <w:basedOn w:val="a0"/>
    <w:link w:val="2"/>
    <w:uiPriority w:val="9"/>
    <w:rsid w:val="008272AE"/>
    <w:rPr>
      <w:rFonts w:ascii="宋体" w:eastAsia="宋体" w:hAnsi="宋体" w:cs="宋体"/>
      <w:b/>
      <w:bCs/>
      <w:kern w:val="0"/>
      <w:sz w:val="36"/>
      <w:szCs w:val="36"/>
    </w:rPr>
  </w:style>
  <w:style w:type="paragraph" w:styleId="a5">
    <w:name w:val="Normal (Web)"/>
    <w:basedOn w:val="a"/>
    <w:uiPriority w:val="99"/>
    <w:semiHidden/>
    <w:unhideWhenUsed/>
    <w:rsid w:val="008272AE"/>
    <w:pPr>
      <w:widowControl/>
      <w:spacing w:before="100" w:beforeAutospacing="1" w:after="100" w:afterAutospacing="1"/>
      <w:jc w:val="left"/>
    </w:pPr>
    <w:rPr>
      <w:rFonts w:ascii="宋体" w:eastAsia="宋体" w:hAnsi="宋体" w:cs="宋体"/>
      <w:kern w:val="0"/>
      <w:sz w:val="24"/>
      <w:szCs w:val="24"/>
    </w:rPr>
  </w:style>
  <w:style w:type="paragraph" w:customStyle="1" w:styleId="ckewidgetelement">
    <w:name w:val="cke_widget_element"/>
    <w:basedOn w:val="a"/>
    <w:rsid w:val="008272AE"/>
    <w:pPr>
      <w:widowControl/>
      <w:spacing w:before="100" w:beforeAutospacing="1" w:after="100" w:afterAutospacing="1"/>
      <w:jc w:val="left"/>
    </w:pPr>
    <w:rPr>
      <w:rFonts w:ascii="宋体" w:eastAsia="宋体" w:hAnsi="宋体" w:cs="宋体"/>
      <w:kern w:val="0"/>
      <w:sz w:val="24"/>
      <w:szCs w:val="24"/>
    </w:rPr>
  </w:style>
  <w:style w:type="character" w:customStyle="1" w:styleId="ckeimageresizer">
    <w:name w:val="cke_image_resizer"/>
    <w:basedOn w:val="a0"/>
    <w:rsid w:val="008272AE"/>
  </w:style>
  <w:style w:type="character" w:styleId="a6">
    <w:name w:val="Strong"/>
    <w:basedOn w:val="a0"/>
    <w:uiPriority w:val="22"/>
    <w:qFormat/>
    <w:rsid w:val="00827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8511">
      <w:bodyDiv w:val="1"/>
      <w:marLeft w:val="0"/>
      <w:marRight w:val="0"/>
      <w:marTop w:val="0"/>
      <w:marBottom w:val="0"/>
      <w:divBdr>
        <w:top w:val="none" w:sz="0" w:space="0" w:color="auto"/>
        <w:left w:val="none" w:sz="0" w:space="0" w:color="auto"/>
        <w:bottom w:val="none" w:sz="0" w:space="0" w:color="auto"/>
        <w:right w:val="none" w:sz="0" w:space="0" w:color="auto"/>
      </w:divBdr>
      <w:divsChild>
        <w:div w:id="636381142">
          <w:marLeft w:val="0"/>
          <w:marRight w:val="0"/>
          <w:marTop w:val="0"/>
          <w:marBottom w:val="0"/>
          <w:divBdr>
            <w:top w:val="none" w:sz="0" w:space="0" w:color="auto"/>
            <w:left w:val="none" w:sz="0" w:space="0" w:color="auto"/>
            <w:bottom w:val="none" w:sz="0" w:space="0" w:color="auto"/>
            <w:right w:val="none" w:sz="0" w:space="0" w:color="auto"/>
          </w:divBdr>
        </w:div>
      </w:divsChild>
    </w:div>
    <w:div w:id="1427848534">
      <w:bodyDiv w:val="1"/>
      <w:marLeft w:val="0"/>
      <w:marRight w:val="0"/>
      <w:marTop w:val="0"/>
      <w:marBottom w:val="0"/>
      <w:divBdr>
        <w:top w:val="none" w:sz="0" w:space="0" w:color="auto"/>
        <w:left w:val="none" w:sz="0" w:space="0" w:color="auto"/>
        <w:bottom w:val="none" w:sz="0" w:space="0" w:color="auto"/>
        <w:right w:val="none" w:sz="0" w:space="0" w:color="auto"/>
      </w:divBdr>
      <w:divsChild>
        <w:div w:id="1922524146">
          <w:marLeft w:val="0"/>
          <w:marRight w:val="0"/>
          <w:marTop w:val="0"/>
          <w:marBottom w:val="0"/>
          <w:divBdr>
            <w:top w:val="none" w:sz="0" w:space="0" w:color="auto"/>
            <w:left w:val="none" w:sz="0" w:space="0" w:color="auto"/>
            <w:bottom w:val="none" w:sz="0" w:space="0" w:color="auto"/>
            <w:right w:val="none" w:sz="0" w:space="0" w:color="auto"/>
          </w:divBdr>
          <w:divsChild>
            <w:div w:id="2012098475">
              <w:marLeft w:val="0"/>
              <w:marRight w:val="0"/>
              <w:marTop w:val="0"/>
              <w:marBottom w:val="0"/>
              <w:divBdr>
                <w:top w:val="none" w:sz="0" w:space="0" w:color="auto"/>
                <w:left w:val="none" w:sz="0" w:space="0" w:color="auto"/>
                <w:bottom w:val="single" w:sz="6" w:space="0" w:color="DDDDDD"/>
                <w:right w:val="none" w:sz="0" w:space="0" w:color="auto"/>
              </w:divBdr>
            </w:div>
            <w:div w:id="772823483">
              <w:marLeft w:val="0"/>
              <w:marRight w:val="0"/>
              <w:marTop w:val="0"/>
              <w:marBottom w:val="0"/>
              <w:divBdr>
                <w:top w:val="none" w:sz="0" w:space="0" w:color="auto"/>
                <w:left w:val="none" w:sz="0" w:space="0" w:color="auto"/>
                <w:bottom w:val="none" w:sz="0" w:space="0" w:color="auto"/>
                <w:right w:val="none" w:sz="0" w:space="0" w:color="auto"/>
              </w:divBdr>
              <w:divsChild>
                <w:div w:id="922493105">
                  <w:marLeft w:val="0"/>
                  <w:marRight w:val="0"/>
                  <w:marTop w:val="0"/>
                  <w:marBottom w:val="0"/>
                  <w:divBdr>
                    <w:top w:val="none" w:sz="0" w:space="0" w:color="auto"/>
                    <w:left w:val="none" w:sz="0" w:space="0" w:color="auto"/>
                    <w:bottom w:val="none" w:sz="0" w:space="0" w:color="auto"/>
                    <w:right w:val="none" w:sz="0" w:space="0" w:color="auto"/>
                  </w:divBdr>
                </w:div>
              </w:divsChild>
            </w:div>
            <w:div w:id="773331171">
              <w:marLeft w:val="0"/>
              <w:marRight w:val="0"/>
              <w:marTop w:val="0"/>
              <w:marBottom w:val="0"/>
              <w:divBdr>
                <w:top w:val="single" w:sz="6" w:space="0" w:color="DDDDDD"/>
                <w:left w:val="single" w:sz="6" w:space="0" w:color="DDDDDD"/>
                <w:bottom w:val="single" w:sz="6" w:space="31" w:color="DDDDDD"/>
                <w:right w:val="single" w:sz="6" w:space="0" w:color="DDDDDD"/>
              </w:divBdr>
              <w:divsChild>
                <w:div w:id="1214733855">
                  <w:marLeft w:val="0"/>
                  <w:marRight w:val="0"/>
                  <w:marTop w:val="0"/>
                  <w:marBottom w:val="0"/>
                  <w:divBdr>
                    <w:top w:val="none" w:sz="0" w:space="0" w:color="auto"/>
                    <w:left w:val="none" w:sz="0" w:space="0" w:color="auto"/>
                    <w:bottom w:val="none" w:sz="0" w:space="0" w:color="auto"/>
                    <w:right w:val="none" w:sz="0" w:space="0" w:color="auto"/>
                  </w:divBdr>
                  <w:divsChild>
                    <w:div w:id="797795831">
                      <w:marLeft w:val="0"/>
                      <w:marRight w:val="0"/>
                      <w:marTop w:val="0"/>
                      <w:marBottom w:val="0"/>
                      <w:divBdr>
                        <w:top w:val="none" w:sz="0" w:space="0" w:color="auto"/>
                        <w:left w:val="none" w:sz="0" w:space="0" w:color="auto"/>
                        <w:bottom w:val="none" w:sz="0" w:space="0" w:color="auto"/>
                        <w:right w:val="none" w:sz="0" w:space="0" w:color="auto"/>
                      </w:divBdr>
                      <w:divsChild>
                        <w:div w:id="1956212928">
                          <w:marLeft w:val="0"/>
                          <w:marRight w:val="0"/>
                          <w:marTop w:val="0"/>
                          <w:marBottom w:val="0"/>
                          <w:divBdr>
                            <w:top w:val="single" w:sz="6" w:space="0" w:color="CCCCCC"/>
                            <w:left w:val="single" w:sz="6" w:space="0" w:color="CCCCCC"/>
                            <w:bottom w:val="single" w:sz="6" w:space="0" w:color="CCCCCC"/>
                            <w:right w:val="single" w:sz="6" w:space="0" w:color="CCCCCC"/>
                          </w:divBdr>
                          <w:divsChild>
                            <w:div w:id="1824347795">
                              <w:marLeft w:val="0"/>
                              <w:marRight w:val="0"/>
                              <w:marTop w:val="0"/>
                              <w:marBottom w:val="0"/>
                              <w:divBdr>
                                <w:top w:val="none" w:sz="0" w:space="0" w:color="auto"/>
                                <w:left w:val="none" w:sz="0" w:space="0" w:color="auto"/>
                                <w:bottom w:val="none" w:sz="0" w:space="0" w:color="auto"/>
                                <w:right w:val="none" w:sz="0" w:space="0" w:color="auto"/>
                              </w:divBdr>
                            </w:div>
                          </w:divsChild>
                        </w:div>
                        <w:div w:id="661809020">
                          <w:marLeft w:val="0"/>
                          <w:marRight w:val="0"/>
                          <w:marTop w:val="0"/>
                          <w:marBottom w:val="0"/>
                          <w:divBdr>
                            <w:top w:val="none" w:sz="0" w:space="0" w:color="auto"/>
                            <w:left w:val="none" w:sz="0" w:space="0" w:color="auto"/>
                            <w:bottom w:val="none" w:sz="0" w:space="0" w:color="auto"/>
                            <w:right w:val="none" w:sz="0" w:space="0" w:color="auto"/>
                          </w:divBdr>
                        </w:div>
                        <w:div w:id="4401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284">
      <w:bodyDiv w:val="1"/>
      <w:marLeft w:val="0"/>
      <w:marRight w:val="0"/>
      <w:marTop w:val="0"/>
      <w:marBottom w:val="0"/>
      <w:divBdr>
        <w:top w:val="none" w:sz="0" w:space="0" w:color="auto"/>
        <w:left w:val="none" w:sz="0" w:space="0" w:color="auto"/>
        <w:bottom w:val="none" w:sz="0" w:space="0" w:color="auto"/>
        <w:right w:val="none" w:sz="0" w:space="0" w:color="auto"/>
      </w:divBdr>
      <w:divsChild>
        <w:div w:id="1921407572">
          <w:marLeft w:val="0"/>
          <w:marRight w:val="0"/>
          <w:marTop w:val="0"/>
          <w:marBottom w:val="0"/>
          <w:divBdr>
            <w:top w:val="none" w:sz="0" w:space="0" w:color="auto"/>
            <w:left w:val="none" w:sz="0" w:space="0" w:color="auto"/>
            <w:bottom w:val="none" w:sz="0" w:space="0" w:color="auto"/>
            <w:right w:val="none" w:sz="0" w:space="0" w:color="auto"/>
          </w:divBdr>
        </w:div>
        <w:div w:id="1707636903">
          <w:marLeft w:val="0"/>
          <w:marRight w:val="0"/>
          <w:marTop w:val="0"/>
          <w:marBottom w:val="0"/>
          <w:divBdr>
            <w:top w:val="none" w:sz="0" w:space="0" w:color="auto"/>
            <w:left w:val="none" w:sz="0" w:space="0" w:color="auto"/>
            <w:bottom w:val="none" w:sz="0" w:space="0" w:color="auto"/>
            <w:right w:val="none" w:sz="0" w:space="0" w:color="auto"/>
          </w:divBdr>
        </w:div>
        <w:div w:id="1056127489">
          <w:marLeft w:val="0"/>
          <w:marRight w:val="0"/>
          <w:marTop w:val="0"/>
          <w:marBottom w:val="0"/>
          <w:divBdr>
            <w:top w:val="none" w:sz="0" w:space="0" w:color="auto"/>
            <w:left w:val="none" w:sz="0" w:space="0" w:color="auto"/>
            <w:bottom w:val="none" w:sz="0" w:space="0" w:color="auto"/>
            <w:right w:val="none" w:sz="0" w:space="0" w:color="auto"/>
          </w:divBdr>
        </w:div>
        <w:div w:id="1177693975">
          <w:marLeft w:val="0"/>
          <w:marRight w:val="0"/>
          <w:marTop w:val="0"/>
          <w:marBottom w:val="0"/>
          <w:divBdr>
            <w:top w:val="none" w:sz="0" w:space="0" w:color="auto"/>
            <w:left w:val="none" w:sz="0" w:space="0" w:color="auto"/>
            <w:bottom w:val="none" w:sz="0" w:space="0" w:color="auto"/>
            <w:right w:val="none" w:sz="0" w:space="0" w:color="auto"/>
          </w:divBdr>
        </w:div>
        <w:div w:id="519205811">
          <w:marLeft w:val="0"/>
          <w:marRight w:val="0"/>
          <w:marTop w:val="0"/>
          <w:marBottom w:val="0"/>
          <w:divBdr>
            <w:top w:val="none" w:sz="0" w:space="0" w:color="auto"/>
            <w:left w:val="none" w:sz="0" w:space="0" w:color="auto"/>
            <w:bottom w:val="none" w:sz="0" w:space="0" w:color="auto"/>
            <w:right w:val="none" w:sz="0" w:space="0" w:color="auto"/>
          </w:divBdr>
        </w:div>
        <w:div w:id="99183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2020-08-07T01:57:00Z</dcterms:created>
  <dcterms:modified xsi:type="dcterms:W3CDTF">2020-08-07T02:04:00Z</dcterms:modified>
</cp:coreProperties>
</file>